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66" w:rsidRPr="00E93D31" w:rsidRDefault="00191780" w:rsidP="0019178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3D31">
        <w:rPr>
          <w:rFonts w:ascii="標楷體" w:eastAsia="標楷體" w:hAnsi="標楷體" w:hint="eastAsia"/>
          <w:b/>
          <w:sz w:val="32"/>
          <w:szCs w:val="32"/>
        </w:rPr>
        <w:t>十二年國民基本教育課程綱要實施疑難問題與建議事項調查表</w:t>
      </w:r>
    </w:p>
    <w:p w:rsidR="001529F5" w:rsidRPr="00E93D31" w:rsidRDefault="00E93D31" w:rsidP="001529F5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</w:t>
      </w:r>
      <w:r w:rsidR="001529F5" w:rsidRPr="00E93D3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＿＿</w:t>
      </w:r>
      <w:r w:rsidR="001529F5" w:rsidRPr="00E93D3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＿＿</w:t>
      </w:r>
      <w:r w:rsidR="001529F5" w:rsidRPr="00E93D31">
        <w:rPr>
          <w:rFonts w:ascii="標楷體" w:eastAsia="標楷體" w:hAnsi="標楷體" w:hint="eastAsia"/>
          <w:sz w:val="28"/>
          <w:szCs w:val="28"/>
        </w:rPr>
        <w:t>日填</w:t>
      </w:r>
      <w:r w:rsidR="001529F5" w:rsidRPr="00E93D31">
        <w:rPr>
          <w:rFonts w:ascii="標楷體" w:eastAsia="標楷體" w:hAnsi="標楷體"/>
          <w:sz w:val="28"/>
          <w:szCs w:val="28"/>
        </w:rPr>
        <w:t>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91780" w:rsidRPr="00E93D31" w:rsidTr="00E21BBA">
        <w:trPr>
          <w:trHeight w:val="847"/>
        </w:trPr>
        <w:tc>
          <w:tcPr>
            <w:tcW w:w="1271" w:type="dxa"/>
            <w:vAlign w:val="center"/>
          </w:tcPr>
          <w:p w:rsidR="00191780" w:rsidRPr="00E93D31" w:rsidRDefault="00191780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填表縣市</w:t>
            </w:r>
          </w:p>
        </w:tc>
        <w:tc>
          <w:tcPr>
            <w:tcW w:w="7796" w:type="dxa"/>
            <w:vAlign w:val="center"/>
          </w:tcPr>
          <w:p w:rsidR="00191780" w:rsidRPr="00E93D31" w:rsidRDefault="00191780" w:rsidP="001529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780" w:rsidRPr="00E93D31" w:rsidTr="00E21BBA">
        <w:trPr>
          <w:trHeight w:val="1561"/>
        </w:trPr>
        <w:tc>
          <w:tcPr>
            <w:tcW w:w="1271" w:type="dxa"/>
            <w:vAlign w:val="center"/>
          </w:tcPr>
          <w:p w:rsidR="00191780" w:rsidRPr="00E93D31" w:rsidRDefault="00191780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疑難問題</w:t>
            </w:r>
            <w:r w:rsidR="001529F5" w:rsidRPr="00E93D31">
              <w:rPr>
                <w:rFonts w:ascii="標楷體" w:eastAsia="標楷體" w:hAnsi="標楷體" w:hint="eastAsia"/>
                <w:sz w:val="26"/>
                <w:szCs w:val="26"/>
              </w:rPr>
              <w:t>描述</w:t>
            </w:r>
          </w:p>
        </w:tc>
        <w:tc>
          <w:tcPr>
            <w:tcW w:w="7796" w:type="dxa"/>
          </w:tcPr>
          <w:p w:rsidR="00E93D31" w:rsidRPr="00E93D31" w:rsidRDefault="00E93D31" w:rsidP="00E93D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91780" w:rsidRPr="00E93D31" w:rsidRDefault="00191780" w:rsidP="001235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780" w:rsidRPr="00E93D31" w:rsidTr="00E21BBA">
        <w:trPr>
          <w:trHeight w:val="4802"/>
        </w:trPr>
        <w:tc>
          <w:tcPr>
            <w:tcW w:w="1271" w:type="dxa"/>
            <w:vAlign w:val="center"/>
          </w:tcPr>
          <w:p w:rsidR="00191780" w:rsidRPr="00E93D31" w:rsidRDefault="001529F5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疑難問題補充說明</w:t>
            </w:r>
          </w:p>
        </w:tc>
        <w:tc>
          <w:tcPr>
            <w:tcW w:w="7796" w:type="dxa"/>
          </w:tcPr>
          <w:p w:rsidR="00191780" w:rsidRPr="00E93D31" w:rsidRDefault="00191780" w:rsidP="001529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780" w:rsidRPr="00E93D31" w:rsidTr="00E21BBA">
        <w:trPr>
          <w:trHeight w:val="408"/>
        </w:trPr>
        <w:tc>
          <w:tcPr>
            <w:tcW w:w="1271" w:type="dxa"/>
            <w:vAlign w:val="center"/>
          </w:tcPr>
          <w:p w:rsidR="00191780" w:rsidRPr="00E93D31" w:rsidRDefault="00191780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建議事項</w:t>
            </w:r>
          </w:p>
          <w:p w:rsidR="00191780" w:rsidRPr="00E93D31" w:rsidRDefault="00191780" w:rsidP="001529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93D31">
              <w:rPr>
                <w:rFonts w:ascii="標楷體" w:eastAsia="標楷體" w:hAnsi="標楷體" w:hint="eastAsia"/>
                <w:sz w:val="26"/>
                <w:szCs w:val="26"/>
              </w:rPr>
              <w:t>(可視需要填寫或不填寫)</w:t>
            </w:r>
          </w:p>
        </w:tc>
        <w:tc>
          <w:tcPr>
            <w:tcW w:w="7796" w:type="dxa"/>
          </w:tcPr>
          <w:p w:rsidR="00191780" w:rsidRPr="00E93D31" w:rsidRDefault="00191780" w:rsidP="001529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1780" w:rsidRPr="00E93D31" w:rsidRDefault="00191780" w:rsidP="001529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93D31">
        <w:rPr>
          <w:rFonts w:ascii="標楷體" w:eastAsia="標楷體" w:hAnsi="標楷體" w:hint="eastAsia"/>
          <w:sz w:val="28"/>
          <w:szCs w:val="28"/>
        </w:rPr>
        <w:t>承</w:t>
      </w:r>
      <w:r w:rsidR="00B61508" w:rsidRPr="00E93D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3D31">
        <w:rPr>
          <w:rFonts w:ascii="標楷體" w:eastAsia="標楷體" w:hAnsi="標楷體" w:hint="eastAsia"/>
          <w:sz w:val="28"/>
          <w:szCs w:val="28"/>
        </w:rPr>
        <w:t>辦</w:t>
      </w:r>
      <w:r w:rsidR="00B61508" w:rsidRPr="00E93D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3D31">
        <w:rPr>
          <w:rFonts w:ascii="標楷體" w:eastAsia="標楷體" w:hAnsi="標楷體" w:hint="eastAsia"/>
          <w:sz w:val="28"/>
          <w:szCs w:val="28"/>
        </w:rPr>
        <w:t>人：                  主管：                  局(處)長：</w:t>
      </w:r>
    </w:p>
    <w:p w:rsidR="00191780" w:rsidRPr="00E93D31" w:rsidRDefault="00B61508" w:rsidP="001529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93D31">
        <w:rPr>
          <w:rFonts w:ascii="標楷體" w:eastAsia="標楷體" w:hAnsi="標楷體" w:hint="eastAsia"/>
          <w:sz w:val="28"/>
          <w:szCs w:val="28"/>
        </w:rPr>
        <w:t>連絡電話：</w:t>
      </w:r>
    </w:p>
    <w:p w:rsidR="00B61508" w:rsidRPr="00E93D31" w:rsidRDefault="00B61508" w:rsidP="001529F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1780" w:rsidRPr="00E93D31" w:rsidRDefault="00191780" w:rsidP="001529F5">
      <w:pPr>
        <w:spacing w:line="400" w:lineRule="exact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填表說明：</w:t>
      </w:r>
    </w:p>
    <w:p w:rsidR="001529F5" w:rsidRPr="00E93D31" w:rsidRDefault="00191780" w:rsidP="001529F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請教育局(處)就</w:t>
      </w:r>
      <w:r w:rsidR="00E93D31">
        <w:rPr>
          <w:rFonts w:ascii="標楷體" w:eastAsia="標楷體" w:hAnsi="標楷體" w:hint="eastAsia"/>
          <w:szCs w:val="28"/>
        </w:rPr>
        <w:t>新</w:t>
      </w:r>
      <w:r w:rsidRPr="00E93D31">
        <w:rPr>
          <w:rFonts w:ascii="標楷體" w:eastAsia="標楷體" w:hAnsi="標楷體" w:hint="eastAsia"/>
          <w:szCs w:val="28"/>
        </w:rPr>
        <w:t>課綱實施準備</w:t>
      </w:r>
      <w:r w:rsidR="001529F5" w:rsidRPr="00E93D31">
        <w:rPr>
          <w:rFonts w:ascii="標楷體" w:eastAsia="標楷體" w:hAnsi="標楷體" w:hint="eastAsia"/>
          <w:szCs w:val="28"/>
        </w:rPr>
        <w:t>情形</w:t>
      </w:r>
      <w:r w:rsidRPr="00E93D31">
        <w:rPr>
          <w:rFonts w:ascii="標楷體" w:eastAsia="標楷體" w:hAnsi="標楷體" w:hint="eastAsia"/>
          <w:szCs w:val="28"/>
        </w:rPr>
        <w:t>，</w:t>
      </w:r>
      <w:r w:rsidR="001529F5" w:rsidRPr="00E93D31">
        <w:rPr>
          <w:rFonts w:ascii="標楷體" w:eastAsia="標楷體" w:hAnsi="標楷體" w:hint="eastAsia"/>
          <w:szCs w:val="28"/>
        </w:rPr>
        <w:t>倘有</w:t>
      </w:r>
      <w:r w:rsidRPr="00E93D31">
        <w:rPr>
          <w:rFonts w:ascii="標楷體" w:eastAsia="標楷體" w:hAnsi="標楷體" w:hint="eastAsia"/>
          <w:szCs w:val="28"/>
        </w:rPr>
        <w:t>發現疑難問題或建議事項</w:t>
      </w:r>
      <w:r w:rsidR="001529F5" w:rsidRPr="00E93D31">
        <w:rPr>
          <w:rFonts w:ascii="標楷體" w:eastAsia="標楷體" w:hAnsi="標楷體" w:hint="eastAsia"/>
          <w:szCs w:val="28"/>
        </w:rPr>
        <w:t>，可</w:t>
      </w:r>
      <w:r w:rsidRPr="00E93D31">
        <w:rPr>
          <w:rFonts w:ascii="標楷體" w:eastAsia="標楷體" w:hAnsi="標楷體" w:hint="eastAsia"/>
          <w:szCs w:val="28"/>
        </w:rPr>
        <w:t>填寫</w:t>
      </w:r>
      <w:r w:rsidR="001529F5" w:rsidRPr="00E93D31">
        <w:rPr>
          <w:rFonts w:ascii="標楷體" w:eastAsia="標楷體" w:hAnsi="標楷體" w:hint="eastAsia"/>
          <w:szCs w:val="28"/>
        </w:rPr>
        <w:t>本表</w:t>
      </w:r>
      <w:r w:rsidRPr="00E93D31">
        <w:rPr>
          <w:rFonts w:ascii="標楷體" w:eastAsia="標楷體" w:hAnsi="標楷體" w:hint="eastAsia"/>
          <w:szCs w:val="28"/>
        </w:rPr>
        <w:t>。</w:t>
      </w:r>
    </w:p>
    <w:p w:rsidR="00191780" w:rsidRPr="00E93D31" w:rsidRDefault="001529F5" w:rsidP="001529F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若有多項問題或建議，本表</w:t>
      </w:r>
      <w:r w:rsidR="00191780" w:rsidRPr="00E93D31">
        <w:rPr>
          <w:rFonts w:ascii="標楷體" w:eastAsia="標楷體" w:hAnsi="標楷體" w:hint="eastAsia"/>
          <w:szCs w:val="28"/>
        </w:rPr>
        <w:t>可按</w:t>
      </w:r>
      <w:r w:rsidRPr="00E93D31">
        <w:rPr>
          <w:rFonts w:ascii="標楷體" w:eastAsia="標楷體" w:hAnsi="標楷體" w:hint="eastAsia"/>
          <w:szCs w:val="28"/>
        </w:rPr>
        <w:t>性質分開填寫，每</w:t>
      </w:r>
      <w:r w:rsidR="00191780" w:rsidRPr="00E93D31">
        <w:rPr>
          <w:rFonts w:ascii="標楷體" w:eastAsia="標楷體" w:hAnsi="標楷體" w:hint="eastAsia"/>
          <w:szCs w:val="28"/>
        </w:rPr>
        <w:t>項填寫一張</w:t>
      </w:r>
      <w:r w:rsidRPr="00E93D31">
        <w:rPr>
          <w:rFonts w:ascii="標楷體" w:eastAsia="標楷體" w:hAnsi="標楷體" w:hint="eastAsia"/>
          <w:szCs w:val="28"/>
        </w:rPr>
        <w:t>。</w:t>
      </w:r>
    </w:p>
    <w:p w:rsidR="001529F5" w:rsidRPr="00E93D31" w:rsidRDefault="001529F5" w:rsidP="001529F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為利相關問題研商解決，建請各縣市協助於</w:t>
      </w:r>
      <w:r w:rsidR="00E93D31">
        <w:rPr>
          <w:rFonts w:ascii="標楷體" w:eastAsia="標楷體" w:hAnsi="標楷體" w:hint="eastAsia"/>
          <w:szCs w:val="28"/>
        </w:rPr>
        <w:t>106</w:t>
      </w:r>
      <w:r w:rsidRPr="00E93D31">
        <w:rPr>
          <w:rFonts w:ascii="標楷體" w:eastAsia="標楷體" w:hAnsi="標楷體" w:hint="eastAsia"/>
          <w:szCs w:val="28"/>
        </w:rPr>
        <w:t>年</w:t>
      </w:r>
      <w:r w:rsidR="00E93D31">
        <w:rPr>
          <w:rFonts w:ascii="標楷體" w:eastAsia="標楷體" w:hAnsi="標楷體" w:hint="eastAsia"/>
          <w:szCs w:val="28"/>
        </w:rPr>
        <w:t>5</w:t>
      </w:r>
      <w:r w:rsidRPr="00E93D31">
        <w:rPr>
          <w:rFonts w:ascii="標楷體" w:eastAsia="標楷體" w:hAnsi="標楷體" w:hint="eastAsia"/>
          <w:szCs w:val="28"/>
        </w:rPr>
        <w:t>月</w:t>
      </w:r>
      <w:r w:rsidR="00E93D31">
        <w:rPr>
          <w:rFonts w:ascii="標楷體" w:eastAsia="標楷體" w:hAnsi="標楷體" w:hint="eastAsia"/>
          <w:szCs w:val="28"/>
        </w:rPr>
        <w:t>31</w:t>
      </w:r>
      <w:r w:rsidRPr="00E93D31">
        <w:rPr>
          <w:rFonts w:ascii="標楷體" w:eastAsia="標楷體" w:hAnsi="標楷體" w:hint="eastAsia"/>
          <w:szCs w:val="28"/>
        </w:rPr>
        <w:t>日(</w:t>
      </w:r>
      <w:r w:rsidR="00E93D31">
        <w:rPr>
          <w:rFonts w:ascii="標楷體" w:eastAsia="標楷體" w:hAnsi="標楷體" w:hint="eastAsia"/>
          <w:szCs w:val="28"/>
        </w:rPr>
        <w:t>星期三</w:t>
      </w:r>
      <w:r w:rsidRPr="00E93D31">
        <w:rPr>
          <w:rFonts w:ascii="標楷體" w:eastAsia="標楷體" w:hAnsi="標楷體" w:hint="eastAsia"/>
          <w:szCs w:val="28"/>
        </w:rPr>
        <w:t>)下班</w:t>
      </w:r>
      <w:r w:rsidR="00E93D31">
        <w:rPr>
          <w:rFonts w:ascii="標楷體" w:eastAsia="標楷體" w:hAnsi="標楷體" w:hint="eastAsia"/>
          <w:szCs w:val="28"/>
        </w:rPr>
        <w:t>前</w:t>
      </w:r>
      <w:r w:rsidRPr="00E93D31">
        <w:rPr>
          <w:rFonts w:ascii="標楷體" w:eastAsia="標楷體" w:hAnsi="標楷體" w:hint="eastAsia"/>
          <w:szCs w:val="28"/>
        </w:rPr>
        <w:t>回傳</w:t>
      </w:r>
      <w:r w:rsidR="00B61508" w:rsidRPr="00E93D31">
        <w:rPr>
          <w:rFonts w:ascii="標楷體" w:eastAsia="標楷體" w:hAnsi="標楷體" w:cs="Arial"/>
          <w:color w:val="343434"/>
          <w:kern w:val="0"/>
          <w:szCs w:val="24"/>
        </w:rPr>
        <w:t>教育部中</w:t>
      </w:r>
      <w:r w:rsidR="00DB0499" w:rsidRPr="00E93D31">
        <w:rPr>
          <w:rFonts w:ascii="標楷體" w:eastAsia="標楷體" w:hAnsi="標楷體" w:cs="Arial" w:hint="eastAsia"/>
          <w:color w:val="343434"/>
          <w:kern w:val="0"/>
          <w:szCs w:val="24"/>
        </w:rPr>
        <w:t>小</w:t>
      </w:r>
      <w:r w:rsidR="00B61508" w:rsidRPr="00E93D31">
        <w:rPr>
          <w:rFonts w:ascii="標楷體" w:eastAsia="標楷體" w:hAnsi="標楷體" w:cs="Arial"/>
          <w:color w:val="343434"/>
          <w:kern w:val="0"/>
          <w:szCs w:val="24"/>
        </w:rPr>
        <w:t>學師資課程教學與評量協作中心</w:t>
      </w:r>
      <w:r w:rsidRPr="00E93D31">
        <w:rPr>
          <w:rFonts w:ascii="標楷體" w:eastAsia="標楷體" w:hAnsi="標楷體" w:hint="eastAsia"/>
          <w:szCs w:val="28"/>
        </w:rPr>
        <w:t>(</w:t>
      </w:r>
      <w:r w:rsidR="00E93D31">
        <w:rPr>
          <w:rFonts w:ascii="標楷體" w:eastAsia="標楷體" w:hAnsi="標楷體" w:hint="eastAsia"/>
          <w:szCs w:val="28"/>
        </w:rPr>
        <w:t>電子信箱</w:t>
      </w:r>
      <w:bookmarkStart w:id="0" w:name="_GoBack"/>
      <w:bookmarkEnd w:id="0"/>
      <w:r w:rsidR="00E93D31">
        <w:rPr>
          <w:rFonts w:ascii="標楷體" w:eastAsia="標楷體" w:hAnsi="標楷體"/>
        </w:rPr>
        <w:fldChar w:fldCharType="begin"/>
      </w:r>
      <w:r w:rsidR="00E93D31">
        <w:rPr>
          <w:rFonts w:ascii="標楷體" w:eastAsia="標楷體" w:hAnsi="標楷體"/>
        </w:rPr>
        <w:instrText xml:space="preserve"> HYPERLINK "mailto:</w:instrText>
      </w:r>
      <w:r w:rsidR="00E93D31">
        <w:rPr>
          <w:rFonts w:ascii="標楷體" w:eastAsia="標楷體" w:hAnsi="標楷體" w:hint="eastAsia"/>
        </w:rPr>
        <w:instrText>yuhui</w:instrText>
      </w:r>
      <w:r w:rsidR="00E93D31" w:rsidRPr="00E93D31">
        <w:rPr>
          <w:rFonts w:ascii="標楷體" w:eastAsia="標楷體" w:hAnsi="標楷體" w:hint="eastAsia"/>
          <w:szCs w:val="28"/>
        </w:rPr>
        <w:instrText>@mail.moe.gov.tw</w:instrText>
      </w:r>
      <w:r w:rsidR="00E93D31">
        <w:rPr>
          <w:rFonts w:ascii="標楷體" w:eastAsia="標楷體" w:hAnsi="標楷體"/>
        </w:rPr>
        <w:instrText xml:space="preserve">" </w:instrText>
      </w:r>
      <w:r w:rsidR="00E93D31">
        <w:rPr>
          <w:rFonts w:ascii="標楷體" w:eastAsia="標楷體" w:hAnsi="標楷體"/>
        </w:rPr>
        <w:fldChar w:fldCharType="separate"/>
      </w:r>
      <w:r w:rsidR="00E93D31" w:rsidRPr="00EC412F">
        <w:rPr>
          <w:rStyle w:val="a5"/>
          <w:rFonts w:ascii="標楷體" w:eastAsia="標楷體" w:hAnsi="標楷體" w:hint="eastAsia"/>
        </w:rPr>
        <w:t>yuhui</w:t>
      </w:r>
      <w:r w:rsidR="00E93D31" w:rsidRPr="00EC412F">
        <w:rPr>
          <w:rStyle w:val="a5"/>
          <w:rFonts w:ascii="標楷體" w:eastAsia="標楷體" w:hAnsi="標楷體" w:hint="eastAsia"/>
          <w:szCs w:val="28"/>
        </w:rPr>
        <w:t>@mail.moe.gov.tw</w:t>
      </w:r>
      <w:r w:rsidR="00E93D31">
        <w:rPr>
          <w:rFonts w:ascii="標楷體" w:eastAsia="標楷體" w:hAnsi="標楷體"/>
        </w:rPr>
        <w:fldChar w:fldCharType="end"/>
      </w:r>
      <w:r w:rsidRPr="00E93D31">
        <w:rPr>
          <w:rFonts w:ascii="標楷體" w:eastAsia="標楷體" w:hAnsi="標楷體" w:hint="eastAsia"/>
          <w:szCs w:val="28"/>
        </w:rPr>
        <w:t>)。</w:t>
      </w:r>
    </w:p>
    <w:p w:rsidR="001529F5" w:rsidRPr="00E93D31" w:rsidRDefault="001529F5" w:rsidP="00C5639A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E93D31">
        <w:rPr>
          <w:rFonts w:ascii="標楷體" w:eastAsia="標楷體" w:hAnsi="標楷體" w:hint="eastAsia"/>
          <w:szCs w:val="28"/>
        </w:rPr>
        <w:t>相關問題與建議事項之回應，將儘</w:t>
      </w:r>
      <w:r w:rsidR="00B61508" w:rsidRPr="00E93D31">
        <w:rPr>
          <w:rFonts w:ascii="標楷體" w:eastAsia="標楷體" w:hAnsi="標楷體" w:hint="eastAsia"/>
          <w:szCs w:val="28"/>
        </w:rPr>
        <w:t>速</w:t>
      </w:r>
      <w:r w:rsidRPr="00E93D31">
        <w:rPr>
          <w:rFonts w:ascii="標楷體" w:eastAsia="標楷體" w:hAnsi="標楷體" w:hint="eastAsia"/>
          <w:szCs w:val="28"/>
        </w:rPr>
        <w:t>彙整</w:t>
      </w:r>
      <w:r w:rsidR="00B61508" w:rsidRPr="00E93D31">
        <w:rPr>
          <w:rFonts w:ascii="標楷體" w:eastAsia="標楷體" w:hAnsi="標楷體" w:hint="eastAsia"/>
          <w:szCs w:val="28"/>
        </w:rPr>
        <w:t>回覆，並可視需要</w:t>
      </w:r>
      <w:r w:rsidRPr="00E93D31">
        <w:rPr>
          <w:rFonts w:ascii="標楷體" w:eastAsia="標楷體" w:hAnsi="標楷體" w:hint="eastAsia"/>
          <w:szCs w:val="28"/>
        </w:rPr>
        <w:t>於</w:t>
      </w:r>
      <w:r w:rsidR="00B61508" w:rsidRPr="00E93D31">
        <w:rPr>
          <w:rFonts w:ascii="標楷體" w:eastAsia="標楷體" w:hAnsi="標楷體" w:hint="eastAsia"/>
          <w:szCs w:val="28"/>
        </w:rPr>
        <w:t>教育部105年度地方教育</w:t>
      </w:r>
      <w:r w:rsidRPr="00E93D31">
        <w:rPr>
          <w:rFonts w:ascii="標楷體" w:eastAsia="標楷體" w:hAnsi="標楷體" w:hint="eastAsia"/>
          <w:szCs w:val="28"/>
        </w:rPr>
        <w:t>視導</w:t>
      </w:r>
      <w:r w:rsidR="00B61508" w:rsidRPr="00E93D31">
        <w:rPr>
          <w:rFonts w:ascii="標楷體" w:eastAsia="標楷體" w:hAnsi="標楷體" w:hint="eastAsia"/>
          <w:szCs w:val="28"/>
        </w:rPr>
        <w:t>綜合座談時進行補充說明。</w:t>
      </w:r>
    </w:p>
    <w:p w:rsidR="00E21BBA" w:rsidRPr="00E93D31" w:rsidRDefault="00E21BBA" w:rsidP="00E21BBA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color w:val="343434"/>
          <w:kern w:val="0"/>
          <w:sz w:val="28"/>
          <w:szCs w:val="24"/>
        </w:rPr>
      </w:pPr>
    </w:p>
    <w:p w:rsidR="00B61508" w:rsidRPr="00E93D31" w:rsidRDefault="00B61508" w:rsidP="00E21BBA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color w:val="343434"/>
          <w:kern w:val="0"/>
          <w:sz w:val="28"/>
          <w:szCs w:val="24"/>
        </w:rPr>
      </w:pPr>
      <w:r w:rsidRPr="00E93D31">
        <w:rPr>
          <w:rFonts w:ascii="標楷體" w:eastAsia="標楷體" w:hAnsi="標楷體" w:cs="Arial" w:hint="eastAsia"/>
          <w:b/>
          <w:color w:val="343434"/>
          <w:kern w:val="0"/>
          <w:sz w:val="28"/>
          <w:szCs w:val="24"/>
        </w:rPr>
        <w:t>關於「</w:t>
      </w:r>
      <w:r w:rsidRPr="00E93D31">
        <w:rPr>
          <w:rFonts w:ascii="標楷體" w:eastAsia="標楷體" w:hAnsi="標楷體" w:cs="Arial"/>
          <w:b/>
          <w:color w:val="343434"/>
          <w:kern w:val="0"/>
          <w:sz w:val="28"/>
          <w:szCs w:val="24"/>
        </w:rPr>
        <w:t>教育部中</w:t>
      </w:r>
      <w:r w:rsidR="00DB0499" w:rsidRPr="00E93D31">
        <w:rPr>
          <w:rFonts w:ascii="標楷體" w:eastAsia="標楷體" w:hAnsi="標楷體" w:cs="Arial" w:hint="eastAsia"/>
          <w:b/>
          <w:color w:val="343434"/>
          <w:kern w:val="0"/>
          <w:sz w:val="28"/>
          <w:szCs w:val="24"/>
        </w:rPr>
        <w:t>小</w:t>
      </w:r>
      <w:r w:rsidRPr="00E93D31">
        <w:rPr>
          <w:rFonts w:ascii="標楷體" w:eastAsia="標楷體" w:hAnsi="標楷體" w:cs="Arial"/>
          <w:b/>
          <w:color w:val="343434"/>
          <w:kern w:val="0"/>
          <w:sz w:val="28"/>
          <w:szCs w:val="24"/>
        </w:rPr>
        <w:t>學師資課程教學與評量協作中心</w:t>
      </w:r>
      <w:r w:rsidRPr="00E93D31">
        <w:rPr>
          <w:rFonts w:ascii="標楷體" w:eastAsia="標楷體" w:hAnsi="標楷體" w:cs="Arial" w:hint="eastAsia"/>
          <w:b/>
          <w:color w:val="343434"/>
          <w:kern w:val="0"/>
          <w:sz w:val="28"/>
          <w:szCs w:val="24"/>
        </w:rPr>
        <w:t>」</w:t>
      </w: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93D31">
        <w:rPr>
          <w:rFonts w:ascii="標楷體" w:eastAsia="標楷體" w:hAnsi="標楷體"/>
          <w:sz w:val="26"/>
          <w:szCs w:val="26"/>
        </w:rPr>
        <w:t>  </w:t>
      </w:r>
      <w:r w:rsidRPr="00E93D3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93D31">
        <w:rPr>
          <w:rFonts w:ascii="標楷體" w:eastAsia="標楷體" w:hAnsi="標楷體"/>
          <w:sz w:val="26"/>
          <w:szCs w:val="26"/>
        </w:rPr>
        <w:t>  就國家的課程治理而言，從課程的研發、配套規劃、師資培育到學校現場的實施層面，在中央層級分別涉及到國教院、國教署、師資司等不同部門的權責，在國教階段還涉及地方政府以及學校、甚至每位老師。</w:t>
      </w: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93D3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93D31">
        <w:rPr>
          <w:rFonts w:ascii="標楷體" w:eastAsia="標楷體" w:hAnsi="標楷體"/>
          <w:sz w:val="26"/>
          <w:szCs w:val="26"/>
        </w:rPr>
        <w:t>    這樣一個複雜的體系，要落實課程的改革，必須基於大家對於課程目標、脈絡及各項配套有相同的理解，然後各個部門及全體教師都能齊心協力，共同努力、分工合作，才較有機會達成。要促使這樣的想像圖像能具體實現，正是教育部師資課程教學與評量協作中心的核心任務。</w:t>
      </w: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93D3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93D31">
        <w:rPr>
          <w:rFonts w:ascii="標楷體" w:eastAsia="標楷體" w:hAnsi="標楷體"/>
          <w:sz w:val="26"/>
          <w:szCs w:val="26"/>
        </w:rPr>
        <w:t>    協作中心有責任綜觀整體課程治理狀況，搭建起合作的平台，促成各部門之間、中央與地方、學校之間的專業對話，促成相互的理解與共同努力，透過各層級的協作會議，促成各項合作方案的推動，必要時也拉高層級，提高議題的能見度，爭取政策的支持及資源的挹注。</w:t>
      </w: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93D31">
        <w:rPr>
          <w:rFonts w:ascii="標楷體" w:eastAsia="標楷體" w:hAnsi="標楷體"/>
          <w:sz w:val="26"/>
          <w:szCs w:val="26"/>
        </w:rPr>
        <w:t xml:space="preserve">　　協作中心自105年8月1日實體化運作之後，在國家的課程治理上，</w:t>
      </w:r>
      <w:r w:rsidRPr="00E93D31">
        <w:rPr>
          <w:rFonts w:ascii="標楷體" w:eastAsia="標楷體" w:hAnsi="標楷體" w:hint="eastAsia"/>
          <w:sz w:val="26"/>
          <w:szCs w:val="26"/>
        </w:rPr>
        <w:t>將</w:t>
      </w:r>
      <w:r w:rsidRPr="00E93D31">
        <w:rPr>
          <w:rFonts w:ascii="標楷體" w:eastAsia="標楷體" w:hAnsi="標楷體"/>
          <w:sz w:val="26"/>
          <w:szCs w:val="26"/>
        </w:rPr>
        <w:t>邁向一個新的里程碑，除了建立與各部門良好的互動機制外，也以最快的速度釐清各項協作議題的重要性與優先順序，依序快速展開專業對話，整合課程教學研發、課程推動實施、師資培育發展以及入學升學輔導4大系統，強化中央各主政單位之間的聯繫，並深化中央與地方的連結，希望能暢通對話管道，有效落實新課綱的推動。</w:t>
      </w:r>
    </w:p>
    <w:p w:rsidR="00B61508" w:rsidRPr="00E93D31" w:rsidRDefault="00B61508" w:rsidP="00B61508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sectPr w:rsidR="00B61508" w:rsidRPr="00E93D31" w:rsidSect="00E21BB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48" w:rsidRDefault="002C2148" w:rsidP="00DB0499">
      <w:r>
        <w:separator/>
      </w:r>
    </w:p>
  </w:endnote>
  <w:endnote w:type="continuationSeparator" w:id="0">
    <w:p w:rsidR="002C2148" w:rsidRDefault="002C2148" w:rsidP="00DB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48" w:rsidRDefault="002C2148" w:rsidP="00DB0499">
      <w:r>
        <w:separator/>
      </w:r>
    </w:p>
  </w:footnote>
  <w:footnote w:type="continuationSeparator" w:id="0">
    <w:p w:rsidR="002C2148" w:rsidRDefault="002C2148" w:rsidP="00DB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64DD"/>
    <w:multiLevelType w:val="hybridMultilevel"/>
    <w:tmpl w:val="598EF2AE"/>
    <w:lvl w:ilvl="0" w:tplc="4CEC7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80"/>
    <w:rsid w:val="001235DA"/>
    <w:rsid w:val="001529F5"/>
    <w:rsid w:val="00191780"/>
    <w:rsid w:val="002C2148"/>
    <w:rsid w:val="00580F5A"/>
    <w:rsid w:val="00907F66"/>
    <w:rsid w:val="00954393"/>
    <w:rsid w:val="009725AE"/>
    <w:rsid w:val="00B61508"/>
    <w:rsid w:val="00DB0499"/>
    <w:rsid w:val="00E21BBA"/>
    <w:rsid w:val="00E93D31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6FFEE-73D2-4D88-A357-F38C584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9F5"/>
    <w:pPr>
      <w:ind w:leftChars="200" w:left="480"/>
    </w:pPr>
  </w:style>
  <w:style w:type="character" w:styleId="a5">
    <w:name w:val="Hyperlink"/>
    <w:basedOn w:val="a0"/>
    <w:uiPriority w:val="99"/>
    <w:unhideWhenUsed/>
    <w:rsid w:val="001529F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615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1B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049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B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B0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吳林輝</dc:creator>
  <cp:keywords/>
  <dc:description/>
  <cp:lastModifiedBy>moejsmpc</cp:lastModifiedBy>
  <cp:revision>2</cp:revision>
  <cp:lastPrinted>2016-11-23T23:59:00Z</cp:lastPrinted>
  <dcterms:created xsi:type="dcterms:W3CDTF">2017-04-14T06:25:00Z</dcterms:created>
  <dcterms:modified xsi:type="dcterms:W3CDTF">2017-04-14T06:25:00Z</dcterms:modified>
</cp:coreProperties>
</file>